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8"/>
        <w:gridCol w:w="5101"/>
      </w:tblGrid>
      <w:tr w:rsidR="00AC1FA7" w:rsidRPr="00B92F69" w:rsidTr="009C2215">
        <w:trPr>
          <w:trHeight w:val="513"/>
        </w:trPr>
        <w:tc>
          <w:tcPr>
            <w:tcW w:w="4788" w:type="dxa"/>
          </w:tcPr>
          <w:p w:rsidR="00AC1FA7" w:rsidRPr="0093293B" w:rsidRDefault="00AC1FA7" w:rsidP="00C5182B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Стратешки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>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Pr="00C5182B">
              <w:rPr>
                <w:rFonts w:ascii="Calibri" w:hAnsi="Calibri"/>
                <w:sz w:val="20"/>
                <w:szCs w:val="20"/>
                <w:lang w:val="sr-Cyrl-BA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:rsidR="00AC1FA7" w:rsidRPr="0093293B" w:rsidRDefault="00AC1FA7" w:rsidP="00E1434C">
            <w:pPr>
              <w:spacing w:after="0" w:line="240" w:lineRule="auto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(</w:t>
            </w:r>
            <w:proofErr w:type="spellStart"/>
            <w:proofErr w:type="gramEnd"/>
            <w:r w:rsidRPr="00B92F69">
              <w:rPr>
                <w:rFonts w:ascii="Calibri" w:hAnsi="Calibri"/>
                <w:b/>
                <w:sz w:val="20"/>
                <w:szCs w:val="20"/>
              </w:rPr>
              <w:t>еви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)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Pr="00C5182B">
              <w:rPr>
                <w:rFonts w:ascii="Calibri" w:hAnsi="Calibri"/>
                <w:sz w:val="20"/>
                <w:szCs w:val="20"/>
                <w:lang w:val="sr-Cyrl-BA"/>
              </w:rPr>
              <w:t>4.1</w:t>
            </w:r>
            <w:r w:rsidR="00C5182B" w:rsidRPr="00C5182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. </w:t>
            </w:r>
            <w:r w:rsidRPr="00C5182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До </w:t>
            </w:r>
            <w:r w:rsidR="00153B2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Pr="00C5182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153B2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</w:t>
            </w:r>
            <w:r w:rsidRPr="00C5182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. године унапређен квалитет и доступност образовања</w:t>
            </w:r>
          </w:p>
          <w:p w:rsidR="00AC1FA7" w:rsidRPr="00B92F69" w:rsidRDefault="00AC1FA7" w:rsidP="009C2215">
            <w:pPr>
              <w:spacing w:after="0" w:line="240" w:lineRule="auto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AC1FA7" w:rsidRPr="00B92F69" w:rsidTr="009C2215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AC1FA7" w:rsidRPr="0093293B" w:rsidRDefault="00AC1FA7" w:rsidP="009C2215">
            <w:pPr>
              <w:spacing w:after="0" w:line="240" w:lineRule="auto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</w:t>
            </w:r>
            <w:proofErr w:type="spellEnd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програма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 4.1.</w:t>
            </w:r>
            <w:r w:rsidR="00D65674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2</w:t>
            </w:r>
            <w:r w:rsidR="00C5182B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 Унапређење </w:t>
            </w:r>
            <w:r w:rsidR="00D65674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приступа процесу образовања и васпитања</w:t>
            </w:r>
          </w:p>
          <w:p w:rsidR="00AC1FA7" w:rsidRPr="00C5182B" w:rsidRDefault="00AC1FA7" w:rsidP="00D65674">
            <w:pPr>
              <w:spacing w:after="0" w:line="240" w:lineRule="auto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мјере</w:t>
            </w:r>
            <w:proofErr w:type="spellEnd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 w:rsidR="00C5182B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4.1.</w:t>
            </w:r>
            <w:r w:rsidR="00D65674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2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.</w:t>
            </w:r>
            <w:r w:rsidR="00D65674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1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.</w:t>
            </w:r>
            <w:r w:rsidR="00D65674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 xml:space="preserve"> Јачање васпитне функције школе </w:t>
            </w:r>
          </w:p>
        </w:tc>
      </w:tr>
      <w:tr w:rsidR="00AC1FA7" w:rsidRPr="00B92F69" w:rsidTr="009C2215">
        <w:trPr>
          <w:trHeight w:val="1268"/>
        </w:trPr>
        <w:tc>
          <w:tcPr>
            <w:tcW w:w="9889" w:type="dxa"/>
            <w:gridSpan w:val="2"/>
          </w:tcPr>
          <w:p w:rsidR="00AC1FA7" w:rsidRPr="00B92F69" w:rsidRDefault="00AC1FA7" w:rsidP="009C2215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Oправданост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опис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проблема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и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кратак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опис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мјере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E44479" w:rsidRPr="003D4F4C" w:rsidRDefault="00E44479" w:rsidP="009C2215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Скупштина Града је усвојила значајне документе везане за живот и рад дјеце и омладине (Омладинску политику, Акциони план за заштиту права дјеце у контакту са законом у Граду Бањој Л</w:t>
            </w:r>
            <w:r w:rsidR="00C9315B">
              <w:rPr>
                <w:rFonts w:ascii="Calibri" w:hAnsi="Calibri"/>
                <w:sz w:val="20"/>
                <w:szCs w:val="20"/>
                <w:lang w:val="sr-Cyrl-BA"/>
              </w:rPr>
              <w:t xml:space="preserve">уци за период 2018-2019 </w:t>
            </w:r>
            <w:r w:rsidR="00C5182B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="00C9315B">
              <w:rPr>
                <w:rFonts w:ascii="Calibri" w:hAnsi="Calibri"/>
                <w:sz w:val="20"/>
                <w:szCs w:val="20"/>
                <w:lang w:val="sr-Cyrl-BA"/>
              </w:rPr>
              <w:t>године, итд.). Кроз разне пројекте Града</w:t>
            </w:r>
            <w:r w:rsidR="00C5182B">
              <w:rPr>
                <w:rFonts w:ascii="Calibri" w:hAnsi="Calibri"/>
                <w:sz w:val="20"/>
                <w:szCs w:val="20"/>
                <w:lang w:val="sr-Cyrl-BA"/>
              </w:rPr>
              <w:t xml:space="preserve"> у сарадњи са цивилним сектором, подстиче</w:t>
            </w:r>
            <w:r w:rsidR="00C9315B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C5182B">
              <w:rPr>
                <w:rFonts w:ascii="Calibri" w:hAnsi="Calibri"/>
                <w:sz w:val="20"/>
                <w:szCs w:val="20"/>
                <w:lang w:val="sr-Cyrl-BA"/>
              </w:rPr>
              <w:t xml:space="preserve">се укључивање </w:t>
            </w:r>
            <w:r w:rsidR="00C9315B">
              <w:rPr>
                <w:rFonts w:ascii="Calibri" w:hAnsi="Calibri"/>
                <w:sz w:val="20"/>
                <w:szCs w:val="20"/>
                <w:lang w:val="sr-Cyrl-BA"/>
              </w:rPr>
              <w:t xml:space="preserve">све више дјеце и ученика у реализацију истих (област, образовања, здравља, екологије, културе, спорта итд.). Дио програма се ради у сарадњи са </w:t>
            </w:r>
            <w:r w:rsidR="00C5182B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C9315B">
              <w:rPr>
                <w:rFonts w:ascii="Calibri" w:hAnsi="Calibri"/>
                <w:sz w:val="20"/>
                <w:szCs w:val="20"/>
                <w:lang w:val="sr-Cyrl-BA"/>
              </w:rPr>
              <w:t>УНИЦЕФ-ом БиХ.</w:t>
            </w:r>
          </w:p>
        </w:tc>
      </w:tr>
      <w:tr w:rsidR="00AC1FA7" w:rsidRPr="00B92F69" w:rsidTr="009C2215">
        <w:trPr>
          <w:trHeight w:val="395"/>
        </w:trPr>
        <w:tc>
          <w:tcPr>
            <w:tcW w:w="4788" w:type="dxa"/>
          </w:tcPr>
          <w:p w:rsidR="00AC1FA7" w:rsidRDefault="00AC1FA7" w:rsidP="009C2215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еви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C5182B" w:rsidRPr="00C5182B" w:rsidRDefault="00C5182B" w:rsidP="00C5182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153B21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153B21" w:rsidRPr="00153B21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153B21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153B21" w:rsidRPr="00153B21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Pr="00153B21"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 најмање 5000 ученика похађало програме на</w:t>
            </w:r>
            <w:r w:rsidRPr="00C5182B">
              <w:rPr>
                <w:rFonts w:ascii="Calibri" w:hAnsi="Calibri"/>
                <w:sz w:val="20"/>
                <w:szCs w:val="20"/>
                <w:lang w:val="sr-Cyrl-BA"/>
              </w:rPr>
              <w:t xml:space="preserve"> двогодишњем нивоу,</w:t>
            </w:r>
          </w:p>
          <w:p w:rsidR="00AC1FA7" w:rsidRPr="00153B21" w:rsidRDefault="00C5182B" w:rsidP="00153B2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5182B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153B21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C5182B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153B21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Pr="00C5182B"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 смањен број случајева вршњачког н</w:t>
            </w:r>
            <w:r w:rsidR="00153B21"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 w:rsidRPr="00C5182B">
              <w:rPr>
                <w:rFonts w:ascii="Calibri" w:hAnsi="Calibri"/>
                <w:sz w:val="20"/>
                <w:szCs w:val="20"/>
                <w:lang w:val="sr-Cyrl-BA"/>
              </w:rPr>
              <w:t xml:space="preserve">сиља за 10%. </w:t>
            </w:r>
          </w:p>
        </w:tc>
        <w:tc>
          <w:tcPr>
            <w:tcW w:w="5101" w:type="dxa"/>
          </w:tcPr>
          <w:p w:rsidR="00AC1FA7" w:rsidRDefault="00AC1FA7" w:rsidP="009C2215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Циљна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група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AC1FA7" w:rsidRPr="00C5182B" w:rsidRDefault="00AC1FA7" w:rsidP="00C5182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C5182B">
              <w:rPr>
                <w:rFonts w:ascii="Calibri" w:hAnsi="Calibri"/>
                <w:sz w:val="20"/>
                <w:szCs w:val="20"/>
                <w:lang w:val="sr-Cyrl-BA"/>
              </w:rPr>
              <w:t>Дјеца предшколског узраста, ученици основних и  средњих школа.</w:t>
            </w:r>
          </w:p>
        </w:tc>
      </w:tr>
      <w:tr w:rsidR="00AC1FA7" w:rsidRPr="00B92F69" w:rsidTr="009C2215">
        <w:trPr>
          <w:trHeight w:val="368"/>
        </w:trPr>
        <w:tc>
          <w:tcPr>
            <w:tcW w:w="4788" w:type="dxa"/>
            <w:shd w:val="clear" w:color="auto" w:fill="auto"/>
          </w:tcPr>
          <w:p w:rsidR="00AC1FA7" w:rsidRDefault="00AC1FA7" w:rsidP="009C2215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резултати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AC1FA7" w:rsidRPr="00C5182B" w:rsidRDefault="00C5182B" w:rsidP="00153B2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5182B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153B21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C5182B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153B21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Pr="00C5182B"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 реализована најмање 3 програма успостављања и континуираног унапређења партнерских односа школе и породице кроз школске активности у сарадњи са удружењима </w:t>
            </w:r>
            <w:bookmarkStart w:id="0" w:name="_GoBack"/>
            <w:bookmarkEnd w:id="0"/>
            <w:r w:rsidRPr="00C5182B">
              <w:rPr>
                <w:rFonts w:ascii="Calibri" w:hAnsi="Calibri"/>
                <w:sz w:val="20"/>
                <w:szCs w:val="20"/>
                <w:lang w:val="sr-Cyrl-BA"/>
              </w:rPr>
              <w:t xml:space="preserve">грађана (на сваке двије године).  </w:t>
            </w:r>
          </w:p>
        </w:tc>
        <w:tc>
          <w:tcPr>
            <w:tcW w:w="5101" w:type="dxa"/>
          </w:tcPr>
          <w:p w:rsidR="00AC1FA7" w:rsidRPr="00D65674" w:rsidRDefault="00AC1FA7" w:rsidP="009C2215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AC1FA7" w:rsidRPr="00C5182B" w:rsidRDefault="00AC1FA7" w:rsidP="00C5182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5182B">
              <w:rPr>
                <w:rFonts w:ascii="Calibri" w:hAnsi="Calibri"/>
                <w:sz w:val="20"/>
                <w:szCs w:val="20"/>
                <w:lang w:val="sr-Cyrl-BA"/>
              </w:rPr>
              <w:t xml:space="preserve">просјечна оцјена успјешности ученика основних и средњих школа </w:t>
            </w:r>
          </w:p>
        </w:tc>
      </w:tr>
      <w:tr w:rsidR="00AC1FA7" w:rsidRPr="00B92F69" w:rsidTr="009C2215">
        <w:trPr>
          <w:trHeight w:val="983"/>
        </w:trPr>
        <w:tc>
          <w:tcPr>
            <w:tcW w:w="4788" w:type="dxa"/>
            <w:shd w:val="clear" w:color="auto" w:fill="auto"/>
          </w:tcPr>
          <w:p w:rsidR="00AC1FA7" w:rsidRDefault="00AC1FA7" w:rsidP="009C2215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Главне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активности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837D11" w:rsidRPr="00C5182B" w:rsidRDefault="00D65674" w:rsidP="00C5182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5182B">
              <w:rPr>
                <w:rFonts w:ascii="Calibri" w:hAnsi="Calibri"/>
                <w:sz w:val="20"/>
                <w:szCs w:val="20"/>
                <w:lang w:val="sr-Cyrl-BA"/>
              </w:rPr>
              <w:t>С</w:t>
            </w:r>
            <w:r w:rsidR="00C5182B" w:rsidRPr="00C5182B"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 w:rsidRPr="00C5182B">
              <w:rPr>
                <w:rFonts w:ascii="Calibri" w:hAnsi="Calibri"/>
                <w:sz w:val="20"/>
                <w:szCs w:val="20"/>
                <w:lang w:val="sr-Cyrl-BA"/>
              </w:rPr>
              <w:t>радња локалне заједнице, образовних установа и невладиних организација у пројектима везаним за Дан Града, за значајне датуме</w:t>
            </w:r>
            <w:r w:rsidR="00AC1FA7" w:rsidRPr="00C5182B">
              <w:rPr>
                <w:rFonts w:ascii="Calibri" w:hAnsi="Calibri"/>
                <w:sz w:val="20"/>
                <w:szCs w:val="20"/>
                <w:lang w:val="sr-Cyrl-BA"/>
              </w:rPr>
              <w:t xml:space="preserve">, </w:t>
            </w:r>
            <w:r w:rsidRPr="00C5182B">
              <w:rPr>
                <w:rFonts w:ascii="Calibri" w:hAnsi="Calibri"/>
                <w:sz w:val="20"/>
                <w:szCs w:val="20"/>
                <w:lang w:val="sr-Cyrl-BA"/>
              </w:rPr>
              <w:t>пројекте из области екологије</w:t>
            </w:r>
            <w:r w:rsidR="00C5182B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837D11" w:rsidRPr="00C5182B">
              <w:rPr>
                <w:rFonts w:ascii="Calibri" w:hAnsi="Calibri"/>
                <w:sz w:val="20"/>
                <w:szCs w:val="20"/>
                <w:lang w:val="sr-Cyrl-BA"/>
              </w:rPr>
              <w:t>и заштите здравља дјеце и омладине,</w:t>
            </w:r>
          </w:p>
          <w:p w:rsidR="00837D11" w:rsidRPr="00C5182B" w:rsidRDefault="00837D11" w:rsidP="00C5182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5182B">
              <w:rPr>
                <w:rFonts w:ascii="Calibri" w:hAnsi="Calibri"/>
                <w:sz w:val="20"/>
                <w:szCs w:val="20"/>
                <w:lang w:val="sr-Cyrl-BA"/>
              </w:rPr>
              <w:t>Са активом директора основних и средњих школа у циљу смањења вршњачког насиља спроводити Акциони план за заштиту права дјетета за период 2018-2019 године са могућности наставка Акционог плана,</w:t>
            </w:r>
          </w:p>
          <w:p w:rsidR="00AC1FA7" w:rsidRPr="00C5182B" w:rsidRDefault="00837D11" w:rsidP="00C5182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5182B">
              <w:rPr>
                <w:rFonts w:ascii="Calibri" w:hAnsi="Calibri"/>
                <w:sz w:val="20"/>
                <w:szCs w:val="20"/>
                <w:lang w:val="sr-Cyrl-BA"/>
              </w:rPr>
              <w:t xml:space="preserve">Успостављање система превентивних програма и активности усмјерених на стварање услова за правилан социјални развој </w:t>
            </w:r>
            <w:r w:rsidR="00E44479" w:rsidRPr="00C5182B">
              <w:rPr>
                <w:rFonts w:ascii="Calibri" w:hAnsi="Calibri"/>
                <w:sz w:val="20"/>
                <w:szCs w:val="20"/>
                <w:lang w:val="sr-Cyrl-BA"/>
              </w:rPr>
              <w:t>дјеце и оснаживање друштвено прихватљивих понашања</w:t>
            </w:r>
          </w:p>
        </w:tc>
        <w:tc>
          <w:tcPr>
            <w:tcW w:w="5101" w:type="dxa"/>
          </w:tcPr>
          <w:p w:rsidR="00AC1FA7" w:rsidRPr="00B92F69" w:rsidRDefault="00AC1FA7" w:rsidP="009C2215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Период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имплементације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AC1FA7" w:rsidRPr="003B2FB6" w:rsidRDefault="00AC1FA7" w:rsidP="007330A1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sz w:val="20"/>
                <w:szCs w:val="20"/>
              </w:rPr>
              <w:t>Од</w:t>
            </w:r>
            <w:proofErr w:type="spellEnd"/>
            <w:r w:rsidR="00C5182B">
              <w:rPr>
                <w:rFonts w:ascii="Calibri" w:hAnsi="Calibri"/>
                <w:sz w:val="20"/>
                <w:szCs w:val="20"/>
                <w:lang w:val="sr-Cyrl-BA"/>
              </w:rPr>
              <w:t xml:space="preserve"> 2018. </w:t>
            </w:r>
            <w:r w:rsidR="007330A1">
              <w:rPr>
                <w:rFonts w:ascii="Calibri" w:hAnsi="Calibri"/>
                <w:sz w:val="20"/>
                <w:szCs w:val="20"/>
                <w:lang w:val="sr-Cyrl-BA"/>
              </w:rPr>
              <w:t>д</w:t>
            </w:r>
            <w:r w:rsidRPr="00B92F69">
              <w:rPr>
                <w:rFonts w:ascii="Calibri" w:hAnsi="Calibri"/>
                <w:sz w:val="20"/>
                <w:szCs w:val="20"/>
              </w:rPr>
              <w:t>о</w:t>
            </w:r>
            <w:r w:rsidR="007330A1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153B21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="00C5182B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</w:t>
            </w:r>
          </w:p>
        </w:tc>
      </w:tr>
      <w:tr w:rsidR="00AC1FA7" w:rsidRPr="00B92F69" w:rsidTr="009C2215">
        <w:trPr>
          <w:trHeight w:val="1212"/>
        </w:trPr>
        <w:tc>
          <w:tcPr>
            <w:tcW w:w="4788" w:type="dxa"/>
            <w:shd w:val="clear" w:color="auto" w:fill="auto"/>
          </w:tcPr>
          <w:p w:rsidR="00AC1FA7" w:rsidRPr="00B92F69" w:rsidRDefault="00AC1FA7" w:rsidP="009C2215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Процијењена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вриједност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C5182B" w:rsidRPr="00C5182B" w:rsidRDefault="00AC1FA7" w:rsidP="009C2215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Latn-CS"/>
              </w:rPr>
            </w:pPr>
            <w:proofErr w:type="spellStart"/>
            <w:r w:rsidRPr="00B92F69">
              <w:rPr>
                <w:rFonts w:ascii="Calibri" w:hAnsi="Calibri"/>
                <w:sz w:val="20"/>
                <w:szCs w:val="20"/>
              </w:rPr>
              <w:t>Укупно</w:t>
            </w:r>
            <w:proofErr w:type="spellEnd"/>
            <w:r w:rsidRPr="00B92F69">
              <w:rPr>
                <w:rFonts w:ascii="Calibri" w:hAnsi="Calibri"/>
                <w:sz w:val="20"/>
                <w:szCs w:val="20"/>
              </w:rPr>
              <w:t xml:space="preserve">:   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C5182B">
              <w:rPr>
                <w:rFonts w:ascii="Calibri" w:hAnsi="Calibri"/>
                <w:sz w:val="20"/>
                <w:szCs w:val="20"/>
                <w:lang w:val="sr-Latn-CS"/>
              </w:rPr>
              <w:t>50.000,00</w:t>
            </w:r>
          </w:p>
          <w:p w:rsidR="00AC1FA7" w:rsidRPr="00EB1C5B" w:rsidRDefault="00AC1FA7" w:rsidP="009C2215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По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годинама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AC1FA7" w:rsidRPr="00D010C9" w:rsidRDefault="00AC1FA7" w:rsidP="00C5182B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2018:</w:t>
            </w:r>
            <w:r w:rsidR="00C5182B">
              <w:rPr>
                <w:rFonts w:ascii="Calibri" w:hAnsi="Calibri"/>
                <w:sz w:val="20"/>
                <w:szCs w:val="20"/>
                <w:lang w:val="sr-Cyrl-BA"/>
              </w:rPr>
              <w:t xml:space="preserve"> 10.000                          </w:t>
            </w:r>
            <w:r w:rsidR="00C5182B">
              <w:rPr>
                <w:rFonts w:ascii="Calibri" w:hAnsi="Calibri"/>
                <w:sz w:val="20"/>
                <w:szCs w:val="20"/>
              </w:rPr>
              <w:t>2021:</w:t>
            </w:r>
            <w:r w:rsidR="00C5182B">
              <w:rPr>
                <w:rFonts w:ascii="Calibri" w:hAnsi="Calibri"/>
                <w:sz w:val="20"/>
                <w:szCs w:val="20"/>
                <w:lang w:val="sr-Cyrl-BA"/>
              </w:rPr>
              <w:t xml:space="preserve">  10.000</w:t>
            </w:r>
          </w:p>
          <w:p w:rsidR="00AC1FA7" w:rsidRPr="00D010C9" w:rsidRDefault="00AC1FA7" w:rsidP="00C5182B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2019:</w:t>
            </w:r>
            <w:r w:rsidR="00C5182B">
              <w:rPr>
                <w:rFonts w:ascii="Calibri" w:hAnsi="Calibri"/>
                <w:sz w:val="20"/>
                <w:szCs w:val="20"/>
                <w:lang w:val="sr-Cyrl-BA"/>
              </w:rPr>
              <w:t xml:space="preserve"> 10.000                          </w:t>
            </w:r>
            <w:r w:rsidR="00C5182B">
              <w:rPr>
                <w:rFonts w:ascii="Calibri" w:hAnsi="Calibri"/>
                <w:sz w:val="20"/>
                <w:szCs w:val="20"/>
              </w:rPr>
              <w:t>2022:</w:t>
            </w:r>
            <w:r w:rsidR="00C5182B">
              <w:rPr>
                <w:rFonts w:ascii="Calibri" w:hAnsi="Calibri"/>
                <w:sz w:val="20"/>
                <w:szCs w:val="20"/>
                <w:lang w:val="sr-Cyrl-BA"/>
              </w:rPr>
              <w:t xml:space="preserve">  10.000</w:t>
            </w:r>
          </w:p>
          <w:p w:rsidR="00AC1FA7" w:rsidRPr="00D010C9" w:rsidRDefault="00AC1FA7" w:rsidP="009C2215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2020:</w:t>
            </w:r>
            <w:r w:rsidR="00C5182B">
              <w:rPr>
                <w:rFonts w:ascii="Calibri" w:hAnsi="Calibri"/>
                <w:sz w:val="20"/>
                <w:szCs w:val="20"/>
                <w:lang w:val="sr-Cyrl-BA"/>
              </w:rPr>
              <w:t xml:space="preserve"> 10.000</w:t>
            </w:r>
          </w:p>
          <w:p w:rsidR="00AC1FA7" w:rsidRPr="00B92F69" w:rsidRDefault="00AC1FA7" w:rsidP="00C5182B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AC1FA7" w:rsidRDefault="00AC1FA7" w:rsidP="009C2215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Извори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финансирања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износ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процентима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):</w:t>
            </w:r>
          </w:p>
          <w:p w:rsidR="00AC1FA7" w:rsidRPr="00EB1C5B" w:rsidRDefault="00AC1FA7" w:rsidP="009C2215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А)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Буџет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Града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редовна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буџетска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кредитна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неновчана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):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 </w:t>
            </w:r>
            <w:r w:rsidR="00C5182B">
              <w:rPr>
                <w:rFonts w:ascii="Calibri" w:hAnsi="Calibri"/>
                <w:sz w:val="20"/>
                <w:szCs w:val="20"/>
                <w:lang w:val="sr-Cyrl-BA"/>
              </w:rPr>
              <w:t>30</w:t>
            </w:r>
            <w:r>
              <w:rPr>
                <w:rFonts w:ascii="Calibri" w:hAnsi="Calibri"/>
                <w:sz w:val="20"/>
                <w:szCs w:val="20"/>
              </w:rPr>
              <w:t>%</w:t>
            </w:r>
          </w:p>
          <w:p w:rsidR="00AC1FA7" w:rsidRPr="00C5182B" w:rsidRDefault="00AC1FA7" w:rsidP="009C2215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Latn-CS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Б)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Остали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извори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финансирања</w:t>
            </w:r>
            <w:proofErr w:type="spellEnd"/>
            <w:r w:rsidR="00C5182B">
              <w:rPr>
                <w:rFonts w:ascii="Calibri" w:hAnsi="Calibri"/>
                <w:sz w:val="20"/>
                <w:szCs w:val="20"/>
                <w:lang w:val="sr-Cyrl-BA"/>
              </w:rPr>
              <w:t>: 70% (</w:t>
            </w:r>
            <w:r w:rsidR="00C5182B">
              <w:rPr>
                <w:rFonts w:ascii="Calibri" w:hAnsi="Calibri"/>
                <w:sz w:val="20"/>
                <w:szCs w:val="20"/>
                <w:lang w:val="sr-Latn-CS"/>
              </w:rPr>
              <w:t>UNICEF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и Амбасаде других земаља</w:t>
            </w:r>
            <w:r w:rsidR="00C5182B">
              <w:rPr>
                <w:rFonts w:ascii="Calibri" w:hAnsi="Calibri"/>
                <w:sz w:val="20"/>
                <w:szCs w:val="20"/>
              </w:rPr>
              <w:t>)</w:t>
            </w:r>
          </w:p>
          <w:p w:rsidR="00AC1FA7" w:rsidRPr="00B92F69" w:rsidRDefault="00AC1FA7" w:rsidP="009C2215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В)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Приватни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капитал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сарадња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приватним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партнером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):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%</w:t>
            </w:r>
          </w:p>
        </w:tc>
      </w:tr>
      <w:tr w:rsidR="00AC1FA7" w:rsidRPr="00B92F69" w:rsidTr="009C2215">
        <w:trPr>
          <w:trHeight w:val="1212"/>
        </w:trPr>
        <w:tc>
          <w:tcPr>
            <w:tcW w:w="4788" w:type="dxa"/>
            <w:shd w:val="clear" w:color="auto" w:fill="auto"/>
          </w:tcPr>
          <w:p w:rsidR="00AC1FA7" w:rsidRDefault="00AC1FA7" w:rsidP="009C2215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Статус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припремљености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AC1FA7" w:rsidRPr="00E44479" w:rsidRDefault="00AC1FA7" w:rsidP="009C2215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E44479">
              <w:rPr>
                <w:rFonts w:ascii="Calibri" w:hAnsi="Calibri"/>
                <w:b/>
                <w:sz w:val="20"/>
                <w:szCs w:val="20"/>
              </w:rPr>
              <w:t xml:space="preserve">А) </w:t>
            </w:r>
            <w:proofErr w:type="spellStart"/>
            <w:r w:rsidRPr="00E44479">
              <w:rPr>
                <w:rFonts w:ascii="Calibri" w:hAnsi="Calibri"/>
                <w:b/>
                <w:sz w:val="20"/>
                <w:szCs w:val="20"/>
              </w:rPr>
              <w:t>спреман</w:t>
            </w:r>
            <w:proofErr w:type="spellEnd"/>
            <w:r w:rsidRPr="00E4447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44479">
              <w:rPr>
                <w:rFonts w:ascii="Calibri" w:hAnsi="Calibri"/>
                <w:b/>
                <w:sz w:val="20"/>
                <w:szCs w:val="20"/>
              </w:rPr>
              <w:t>за</w:t>
            </w:r>
            <w:proofErr w:type="spellEnd"/>
            <w:r w:rsidRPr="00E4447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44479">
              <w:rPr>
                <w:rFonts w:ascii="Calibri" w:hAnsi="Calibri"/>
                <w:b/>
                <w:sz w:val="20"/>
                <w:szCs w:val="20"/>
              </w:rPr>
              <w:t>имплементацију</w:t>
            </w:r>
            <w:proofErr w:type="spellEnd"/>
          </w:p>
          <w:p w:rsidR="00AC1FA7" w:rsidRPr="00EB1C5B" w:rsidRDefault="00AC1FA7" w:rsidP="009C2215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Б)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студија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изводљивости</w:t>
            </w:r>
            <w:proofErr w:type="spellEnd"/>
          </w:p>
          <w:p w:rsidR="00AC1FA7" w:rsidRPr="00EB1C5B" w:rsidRDefault="00AC1FA7" w:rsidP="009C2215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В)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припремљена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техничка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документација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и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анализа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трошкова</w:t>
            </w:r>
            <w:proofErr w:type="spellEnd"/>
          </w:p>
          <w:p w:rsidR="00AC1FA7" w:rsidRPr="00E44479" w:rsidRDefault="00AC1FA7" w:rsidP="009C2215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44479">
              <w:rPr>
                <w:rFonts w:ascii="Calibri" w:hAnsi="Calibri"/>
                <w:sz w:val="20"/>
                <w:szCs w:val="20"/>
              </w:rPr>
              <w:t xml:space="preserve">Г) </w:t>
            </w:r>
            <w:proofErr w:type="spellStart"/>
            <w:r w:rsidRPr="00E44479">
              <w:rPr>
                <w:rFonts w:ascii="Calibri" w:hAnsi="Calibri"/>
                <w:sz w:val="20"/>
                <w:szCs w:val="20"/>
              </w:rPr>
              <w:t>пројектна</w:t>
            </w:r>
            <w:proofErr w:type="spellEnd"/>
            <w:r w:rsidRPr="00E444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44479">
              <w:rPr>
                <w:rFonts w:ascii="Calibri" w:hAnsi="Calibri"/>
                <w:sz w:val="20"/>
                <w:szCs w:val="20"/>
              </w:rPr>
              <w:t>идеја</w:t>
            </w:r>
            <w:proofErr w:type="spellEnd"/>
          </w:p>
          <w:p w:rsidR="00AC1FA7" w:rsidRPr="002E081E" w:rsidRDefault="00AC1FA7" w:rsidP="009C2215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Д)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друго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навести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AC1FA7" w:rsidRDefault="00AC1FA7" w:rsidP="009C2215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Главни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ризици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AC1FA7" w:rsidRPr="0099230F" w:rsidRDefault="0099230F" w:rsidP="0099230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Latn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Без идентификованих ризика</w:t>
            </w:r>
          </w:p>
        </w:tc>
      </w:tr>
      <w:tr w:rsidR="00AC1FA7" w:rsidRPr="00B92F69" w:rsidTr="009C2215">
        <w:trPr>
          <w:trHeight w:val="1212"/>
        </w:trPr>
        <w:tc>
          <w:tcPr>
            <w:tcW w:w="4788" w:type="dxa"/>
            <w:shd w:val="clear" w:color="auto" w:fill="auto"/>
          </w:tcPr>
          <w:p w:rsidR="00AC1FA7" w:rsidRDefault="00AC1FA7" w:rsidP="009C2215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Потенцијални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партнери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на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пројекту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AC1FA7" w:rsidRPr="00CF581E" w:rsidRDefault="00AC1FA7" w:rsidP="00E44479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Министарство просвјете и култур</w:t>
            </w:r>
            <w:r w:rsidR="00C5182B">
              <w:rPr>
                <w:rFonts w:ascii="Calibri" w:hAnsi="Calibri"/>
                <w:sz w:val="20"/>
                <w:szCs w:val="20"/>
                <w:lang w:val="sr-Latn-CS"/>
              </w:rPr>
              <w:t>e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, </w:t>
            </w:r>
            <w:r w:rsidR="00E44479">
              <w:rPr>
                <w:rFonts w:ascii="Calibri" w:hAnsi="Calibri"/>
                <w:sz w:val="20"/>
                <w:szCs w:val="20"/>
                <w:lang w:val="sr-Cyrl-BA"/>
              </w:rPr>
              <w:t xml:space="preserve">Министарство здравља и социјалне заштите, </w:t>
            </w:r>
            <w:r w:rsidR="00C9315B">
              <w:rPr>
                <w:rFonts w:ascii="Calibri" w:hAnsi="Calibri"/>
                <w:sz w:val="20"/>
                <w:szCs w:val="20"/>
                <w:lang w:val="sr-Cyrl-BA"/>
              </w:rPr>
              <w:t xml:space="preserve">Министрство правде,УНИЦЕФ, </w:t>
            </w:r>
            <w:r w:rsidR="00E44479">
              <w:rPr>
                <w:rFonts w:ascii="Calibri" w:hAnsi="Calibri"/>
                <w:sz w:val="20"/>
                <w:szCs w:val="20"/>
                <w:lang w:val="sr-Cyrl-BA"/>
              </w:rPr>
              <w:t>невладин сектор</w:t>
            </w:r>
          </w:p>
        </w:tc>
        <w:tc>
          <w:tcPr>
            <w:tcW w:w="5101" w:type="dxa"/>
            <w:shd w:val="clear" w:color="auto" w:fill="FFFFFF" w:themeFill="background1"/>
          </w:tcPr>
          <w:p w:rsidR="00AC1FA7" w:rsidRDefault="00AC1FA7" w:rsidP="009C2215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Носилац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имплементације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мониторинг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евалуација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AC1FA7" w:rsidRPr="00C5182B" w:rsidRDefault="00AC1FA7" w:rsidP="009C2215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Latn-CS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Одјељење за образовање, здравство, омладину и спорт, </w:t>
            </w:r>
            <w:r w:rsidR="00E44479">
              <w:rPr>
                <w:rFonts w:ascii="Calibri" w:hAnsi="Calibri"/>
                <w:sz w:val="20"/>
                <w:szCs w:val="20"/>
                <w:lang w:val="sr-Cyrl-BA"/>
              </w:rPr>
              <w:t xml:space="preserve">Одјељење за културу, туризам и социјалну политику, ЈУ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Центар за </w:t>
            </w:r>
            <w:r w:rsidR="00E44479">
              <w:rPr>
                <w:rFonts w:ascii="Calibri" w:hAnsi="Calibri"/>
                <w:sz w:val="20"/>
                <w:szCs w:val="20"/>
                <w:lang w:val="sr-Cyrl-BA"/>
              </w:rPr>
              <w:t>социјални рад, ЈУ Центар за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предшколско васпитање и обр</w:t>
            </w:r>
            <w:r w:rsidR="00C5182B">
              <w:rPr>
                <w:rFonts w:ascii="Calibri" w:hAnsi="Calibri"/>
                <w:sz w:val="20"/>
                <w:szCs w:val="20"/>
                <w:lang w:val="sr-Cyrl-BA"/>
              </w:rPr>
              <w:t>азовање, основне и средње школе</w:t>
            </w:r>
            <w:r w:rsidR="00C5182B">
              <w:rPr>
                <w:rFonts w:ascii="Calibri" w:hAnsi="Calibri"/>
                <w:sz w:val="20"/>
                <w:szCs w:val="20"/>
                <w:lang w:val="sr-Latn-CS"/>
              </w:rPr>
              <w:t>/</w:t>
            </w:r>
            <w:r w:rsidR="00C5182B">
              <w:t xml:space="preserve"> </w:t>
            </w:r>
            <w:r w:rsidR="00C5182B" w:rsidRPr="00C5182B">
              <w:rPr>
                <w:rFonts w:ascii="Calibri" w:hAnsi="Calibri"/>
                <w:sz w:val="20"/>
                <w:szCs w:val="20"/>
                <w:lang w:val="sr-Latn-CS"/>
              </w:rPr>
              <w:t>Одјељење за образовање, здравство, омладину и спорт</w:t>
            </w:r>
          </w:p>
        </w:tc>
      </w:tr>
    </w:tbl>
    <w:p w:rsidR="00C14E11" w:rsidRDefault="00C14E11"/>
    <w:sectPr w:rsidR="00C14E11" w:rsidSect="00373B4E"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93CA3"/>
    <w:multiLevelType w:val="hybridMultilevel"/>
    <w:tmpl w:val="605076E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E45747"/>
    <w:multiLevelType w:val="hybridMultilevel"/>
    <w:tmpl w:val="51081EB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4B07C9"/>
    <w:multiLevelType w:val="hybridMultilevel"/>
    <w:tmpl w:val="C232769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80032D"/>
    <w:multiLevelType w:val="hybridMultilevel"/>
    <w:tmpl w:val="3EACD99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F57147"/>
    <w:multiLevelType w:val="hybridMultilevel"/>
    <w:tmpl w:val="ACBAE0D8"/>
    <w:lvl w:ilvl="0" w:tplc="621C62B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3A188A"/>
    <w:multiLevelType w:val="hybridMultilevel"/>
    <w:tmpl w:val="DBA60608"/>
    <w:lvl w:ilvl="0" w:tplc="8F009C1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C1FA7"/>
    <w:rsid w:val="00153B21"/>
    <w:rsid w:val="00315965"/>
    <w:rsid w:val="00373B4E"/>
    <w:rsid w:val="007330A1"/>
    <w:rsid w:val="00837D11"/>
    <w:rsid w:val="0099230F"/>
    <w:rsid w:val="00AC1FA7"/>
    <w:rsid w:val="00C14E11"/>
    <w:rsid w:val="00C5182B"/>
    <w:rsid w:val="00C9315B"/>
    <w:rsid w:val="00D65674"/>
    <w:rsid w:val="00E1434C"/>
    <w:rsid w:val="00E22775"/>
    <w:rsid w:val="00E44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B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18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4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3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milenko.malinovic</dc:creator>
  <cp:keywords/>
  <dc:description/>
  <cp:lastModifiedBy>ultimate</cp:lastModifiedBy>
  <cp:revision>9</cp:revision>
  <cp:lastPrinted>2018-09-17T08:56:00Z</cp:lastPrinted>
  <dcterms:created xsi:type="dcterms:W3CDTF">2018-09-14T10:59:00Z</dcterms:created>
  <dcterms:modified xsi:type="dcterms:W3CDTF">2018-10-08T11:47:00Z</dcterms:modified>
</cp:coreProperties>
</file>